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AC0BF5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815AE8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110D7C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vi-VN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46354D">
        <w:rPr>
          <w:rFonts w:ascii="Times New Roman" w:hAnsi="Times New Roman"/>
          <w:szCs w:val="28"/>
          <w:lang w:val="vi-VN"/>
        </w:rPr>
        <w:t>Kỹ thuật Truyền số liệu</w:t>
      </w:r>
    </w:p>
    <w:p w:rsidR="004D354C" w:rsidRPr="00110D7C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vi-VN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110D7C">
        <w:rPr>
          <w:rFonts w:ascii="Times New Roman" w:hAnsi="Times New Roman"/>
          <w:szCs w:val="28"/>
          <w:lang w:val="vi-VN"/>
        </w:rPr>
        <w:t xml:space="preserve"> 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3F0AEA">
        <w:rPr>
          <w:rFonts w:ascii="Times New Roman" w:hAnsi="Times New Roman"/>
          <w:bCs/>
          <w:szCs w:val="28"/>
          <w:lang w:val="vi-VN"/>
        </w:rPr>
        <w:t>30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3F0AEA">
        <w:rPr>
          <w:rFonts w:ascii="Times New Roman" w:hAnsi="Times New Roman"/>
          <w:bCs/>
          <w:szCs w:val="28"/>
          <w:lang w:val="vi-VN"/>
        </w:rPr>
        <w:t xml:space="preserve">30 </w:t>
      </w:r>
      <w:r w:rsidRPr="007B11F5">
        <w:rPr>
          <w:rFonts w:ascii="Times New Roman" w:hAnsi="Times New Roman"/>
          <w:bCs/>
          <w:szCs w:val="28"/>
          <w:lang w:val="pt-BR"/>
        </w:rPr>
        <w:t xml:space="preserve">giờ; Thực hành, thí nghiệm, thảo luận, bài tập: </w:t>
      </w:r>
      <w:r w:rsidR="003F0AEA">
        <w:rPr>
          <w:rFonts w:ascii="Times New Roman" w:hAnsi="Times New Roman"/>
          <w:bCs/>
          <w:szCs w:val="28"/>
          <w:lang w:val="vi-VN"/>
        </w:rPr>
        <w:t>..</w:t>
      </w:r>
      <w:r w:rsidRPr="007B11F5">
        <w:rPr>
          <w:rFonts w:ascii="Times New Roman" w:hAnsi="Times New Roman"/>
          <w:bCs/>
          <w:szCs w:val="28"/>
          <w:lang w:val="pt-BR"/>
        </w:rPr>
        <w:t>giờ; Kiểm tra: ....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110D7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110D7C">
        <w:rPr>
          <w:rFonts w:ascii="Times New Roman" w:hAnsi="Times New Roman"/>
          <w:bCs/>
          <w:szCs w:val="28"/>
          <w:lang w:val="vi-VN"/>
        </w:rPr>
        <w:t xml:space="preserve"> </w:t>
      </w:r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vi-VN"/>
        </w:rPr>
      </w:pPr>
      <w:r w:rsidRPr="00110D7C">
        <w:rPr>
          <w:rFonts w:ascii="Times New Roman" w:hAnsi="Times New Roman"/>
          <w:bCs/>
          <w:szCs w:val="28"/>
          <w:lang w:val="pt-BR"/>
        </w:rPr>
        <w:t>Đây là một trong các môn học lý thuyết chuyên môn ngành nghề dành cho sinh viên ngành điện - điện tử</w:t>
      </w:r>
      <w:r>
        <w:rPr>
          <w:rFonts w:ascii="Times New Roman" w:hAnsi="Times New Roman"/>
          <w:bCs/>
          <w:szCs w:val="28"/>
          <w:lang w:val="vi-VN"/>
        </w:rPr>
        <w:t>.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10D7C">
        <w:rPr>
          <w:rFonts w:ascii="Times New Roman" w:hAnsi="Times New Roman"/>
          <w:bCs/>
          <w:szCs w:val="28"/>
          <w:lang w:val="pt-BR"/>
        </w:rPr>
        <w:t>Là môn học bắt buộc dành cho sinh viên ngành điện - điện tử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2955AF" w:rsidRPr="002955AF" w:rsidRDefault="009625F4" w:rsidP="002955AF">
      <w:pPr>
        <w:pStyle w:val="ListParagraph"/>
        <w:numPr>
          <w:ilvl w:val="0"/>
          <w:numId w:val="24"/>
        </w:numPr>
        <w:jc w:val="both"/>
        <w:rPr>
          <w:rFonts w:ascii="Times New Roman" w:hAnsi="Times New Roman"/>
          <w:color w:val="333333"/>
          <w:szCs w:val="28"/>
          <w:lang w:val="pt-BR" w:eastAsia="vi-VN"/>
        </w:rPr>
      </w:pPr>
      <w:r w:rsidRPr="002955AF">
        <w:rPr>
          <w:rFonts w:ascii="Times New Roman" w:hAnsi="Times New Roman"/>
          <w:color w:val="333333"/>
          <w:szCs w:val="28"/>
          <w:lang w:val="pt-BR" w:eastAsia="vi-VN"/>
        </w:rPr>
        <w:t>Ki</w:t>
      </w:r>
      <w:r w:rsidRPr="002955AF">
        <w:rPr>
          <w:rFonts w:ascii="Times New Roman" w:hAnsi="Times New Roman" w:cs="Calibri"/>
          <w:color w:val="333333"/>
          <w:szCs w:val="28"/>
          <w:lang w:val="pt-BR" w:eastAsia="vi-VN"/>
        </w:rPr>
        <w:t>ế</w:t>
      </w:r>
      <w:r w:rsidRPr="002955AF">
        <w:rPr>
          <w:rFonts w:ascii="Times New Roman" w:hAnsi="Times New Roman"/>
          <w:color w:val="333333"/>
          <w:szCs w:val="28"/>
          <w:lang w:val="pt-BR" w:eastAsia="vi-VN"/>
        </w:rPr>
        <w:t>n th</w:t>
      </w:r>
      <w:r w:rsidRPr="002955AF">
        <w:rPr>
          <w:rFonts w:ascii="Times New Roman" w:hAnsi="Times New Roman" w:cs="Calibri"/>
          <w:color w:val="333333"/>
          <w:szCs w:val="28"/>
          <w:lang w:val="pt-BR" w:eastAsia="vi-VN"/>
        </w:rPr>
        <w:t>ứ</w:t>
      </w:r>
      <w:r w:rsidRPr="002955AF">
        <w:rPr>
          <w:rFonts w:ascii="Times New Roman" w:hAnsi="Times New Roman"/>
          <w:color w:val="333333"/>
          <w:szCs w:val="28"/>
          <w:lang w:val="pt-BR" w:eastAsia="vi-VN"/>
        </w:rPr>
        <w:t xml:space="preserve">c: </w:t>
      </w:r>
    </w:p>
    <w:p w:rsidR="00C42C9B" w:rsidRDefault="00C42C9B" w:rsidP="00C42C9B">
      <w:pPr>
        <w:pStyle w:val="ListParagraph"/>
        <w:tabs>
          <w:tab w:val="left" w:pos="709"/>
        </w:tabs>
        <w:spacing w:before="120"/>
        <w:ind w:left="426"/>
        <w:contextualSpacing w:val="0"/>
        <w:rPr>
          <w:rFonts w:ascii="Times New Roman" w:hAnsi="Times New Roman"/>
          <w:lang w:val="pt-BR"/>
        </w:rPr>
      </w:pPr>
      <w:bookmarkStart w:id="0" w:name="_GoBack"/>
      <w:bookmarkEnd w:id="0"/>
      <w:r w:rsidRPr="00110D7C">
        <w:rPr>
          <w:rFonts w:ascii="Times New Roman" w:hAnsi="Times New Roman"/>
          <w:color w:val="333333"/>
          <w:szCs w:val="28"/>
          <w:lang w:val="vi-VN" w:eastAsia="vi-VN"/>
        </w:rPr>
        <w:t>+</w:t>
      </w:r>
      <w:r w:rsidRPr="00110D7C">
        <w:rPr>
          <w:rFonts w:ascii="Times New Roman" w:hAnsi="Times New Roman"/>
          <w:color w:val="333333"/>
          <w:szCs w:val="28"/>
          <w:lang w:val="pt-BR" w:eastAsia="vi-VN"/>
        </w:rPr>
        <w:t xml:space="preserve"> </w:t>
      </w:r>
      <w:r w:rsidRPr="00F54965">
        <w:rPr>
          <w:rFonts w:ascii="Times New Roman" w:hAnsi="Times New Roman"/>
          <w:lang w:val="pt-BR"/>
        </w:rPr>
        <w:t xml:space="preserve">Cung cấp cho sinh viên kiến thức </w:t>
      </w:r>
      <w:r>
        <w:rPr>
          <w:rFonts w:ascii="Times New Roman" w:hAnsi="Times New Roman"/>
          <w:lang w:val="vi-VN"/>
        </w:rPr>
        <w:t>chuyên ngành viễn thông, tổng quan về kỹ thuật truyền số liệu, các nghi thức, giao thức truyền số liệu và mạng truyền số liệu.</w:t>
      </w:r>
    </w:p>
    <w:p w:rsidR="00C42C9B" w:rsidRPr="00110D7C" w:rsidRDefault="00C42C9B" w:rsidP="00C42C9B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10D7C">
        <w:rPr>
          <w:rFonts w:ascii="Times New Roman" w:hAnsi="Times New Roman"/>
          <w:bCs/>
          <w:szCs w:val="28"/>
          <w:lang w:val="pt-BR"/>
        </w:rPr>
        <w:t>Kỹ năng:</w:t>
      </w:r>
      <w:r w:rsidRPr="00110D7C">
        <w:rPr>
          <w:rFonts w:ascii="Times New Roman" w:hAnsi="Times New Roman"/>
          <w:bCs/>
          <w:szCs w:val="28"/>
          <w:lang w:val="vi-VN"/>
        </w:rPr>
        <w:t xml:space="preserve"> </w:t>
      </w:r>
    </w:p>
    <w:p w:rsidR="00C42C9B" w:rsidRPr="00CA2BFE" w:rsidRDefault="00C42C9B" w:rsidP="00C42C9B">
      <w:pPr>
        <w:tabs>
          <w:tab w:val="left" w:pos="709"/>
        </w:tabs>
        <w:spacing w:before="12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+ Bi</w:t>
      </w:r>
      <w:r w:rsidRPr="00CA2BFE">
        <w:rPr>
          <w:rFonts w:ascii="Times New Roman" w:hAnsi="Times New Roman" w:cs="Calibri"/>
          <w:color w:val="333333"/>
          <w:szCs w:val="28"/>
          <w:lang w:val="vi-VN" w:eastAsia="vi-VN"/>
        </w:rPr>
        <w:t>ế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t ph</w:t>
      </w:r>
      <w:r w:rsidRPr="00CA2BFE">
        <w:rPr>
          <w:rFonts w:ascii="Times New Roman" w:hAnsi="Times New Roman" w:cs=".VnTime"/>
          <w:color w:val="333333"/>
          <w:szCs w:val="28"/>
          <w:lang w:val="vi-VN" w:eastAsia="vi-VN"/>
        </w:rPr>
        <w:t>â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n tích hệ thống , mạch điện tử cơ bản trong hệ thống viễn thông.</w:t>
      </w:r>
    </w:p>
    <w:p w:rsidR="00C42C9B" w:rsidRPr="00CA2BFE" w:rsidRDefault="00C42C9B" w:rsidP="00C42C9B">
      <w:pPr>
        <w:tabs>
          <w:tab w:val="left" w:pos="709"/>
        </w:tabs>
        <w:spacing w:before="12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+ Bi</w:t>
      </w:r>
      <w:r w:rsidRPr="00CA2BFE">
        <w:rPr>
          <w:rFonts w:ascii="Times New Roman" w:hAnsi="Times New Roman" w:cs="Calibri"/>
          <w:color w:val="333333"/>
          <w:szCs w:val="28"/>
          <w:lang w:val="vi-VN" w:eastAsia="vi-VN"/>
        </w:rPr>
        <w:t>ế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t k</w:t>
      </w:r>
      <w:r w:rsidRPr="00CA2BFE">
        <w:rPr>
          <w:rFonts w:ascii="Times New Roman" w:hAnsi="Times New Roman" w:cs="Calibri"/>
          <w:color w:val="333333"/>
          <w:szCs w:val="28"/>
          <w:lang w:val="vi-VN" w:eastAsia="vi-VN"/>
        </w:rPr>
        <w:t>ế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t nối, lắp ráp thiết bị theo yêu cầu.</w:t>
      </w:r>
    </w:p>
    <w:p w:rsidR="004D354C" w:rsidRPr="009625F4" w:rsidRDefault="009625F4" w:rsidP="009625F4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9625F4">
        <w:rPr>
          <w:rFonts w:ascii="Times New Roman" w:hAnsi="Times New Roman"/>
          <w:bCs/>
          <w:szCs w:val="28"/>
          <w:lang w:val="vi-VN"/>
        </w:rPr>
        <w:t xml:space="preserve"> </w:t>
      </w:r>
      <w:r w:rsidR="004D354C" w:rsidRPr="009625F4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110D7C" w:rsidRPr="009625F4" w:rsidRDefault="009625F4" w:rsidP="009625F4">
      <w:pPr>
        <w:pStyle w:val="ListParagraph"/>
        <w:tabs>
          <w:tab w:val="left" w:pos="709"/>
        </w:tabs>
        <w:spacing w:before="120"/>
        <w:ind w:left="567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ab/>
      </w:r>
      <w:r w:rsidR="00110D7C" w:rsidRPr="009625F4">
        <w:rPr>
          <w:rFonts w:ascii="Times New Roman" w:hAnsi="Times New Roman"/>
          <w:bCs/>
          <w:szCs w:val="28"/>
          <w:lang w:val="vi-VN"/>
        </w:rPr>
        <w:t xml:space="preserve">+ </w:t>
      </w:r>
      <w:r w:rsidR="00110D7C" w:rsidRPr="009625F4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46354D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8C55BF" w:rsidRDefault="008C55B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B098D" w:rsidRPr="003E446A" w:rsidRDefault="003E446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  <w:p w:rsidR="00FB098D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8C55BF" w:rsidRDefault="008C55BF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8C55BF" w:rsidRDefault="008C55BF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E446A" w:rsidRPr="008C55BF" w:rsidRDefault="003E446A" w:rsidP="007C1A8E">
            <w:pPr>
              <w:spacing w:before="120"/>
              <w:rPr>
                <w:rFonts w:ascii="Times New Roman" w:hAnsi="Times New Roman"/>
                <w:sz w:val="6"/>
                <w:szCs w:val="6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</w:t>
            </w: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E446A" w:rsidRDefault="003E446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E446A" w:rsidRDefault="003E446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E446A" w:rsidRPr="00556F3B" w:rsidRDefault="003E446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3691" w:type="dxa"/>
            <w:shd w:val="clear" w:color="auto" w:fill="auto"/>
          </w:tcPr>
          <w:p w:rsidR="003F0AEA" w:rsidRPr="003F0AEA" w:rsidRDefault="003F0AEA" w:rsidP="003F0AEA">
            <w:pPr>
              <w:jc w:val="both"/>
              <w:rPr>
                <w:rFonts w:ascii="Times New Roman" w:hAnsi="Times New Roman"/>
                <w:b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lastRenderedPageBreak/>
              <w:t>Chương 1. Giớ</w:t>
            </w: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i thiệu về mạng truyền dữ liệu </w:t>
            </w:r>
          </w:p>
          <w:p w:rsidR="003F0AEA" w:rsidRPr="003F0AEA" w:rsidRDefault="003F0AEA" w:rsidP="003F0AEA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1.1 Mô hình truyền thông </w:t>
            </w:r>
          </w:p>
          <w:p w:rsidR="003F0AEA" w:rsidRPr="003F0AEA" w:rsidRDefault="003F0AEA" w:rsidP="003F0AEA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lastRenderedPageBreak/>
              <w:t xml:space="preserve">1.2 Truyền thông dữ liệu </w:t>
            </w:r>
          </w:p>
          <w:p w:rsidR="003F0AEA" w:rsidRPr="003F0AEA" w:rsidRDefault="003F0AEA" w:rsidP="003F0AEA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1.3 Kết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 nối mạng truyền thông dữ liệu </w:t>
            </w:r>
          </w:p>
          <w:p w:rsidR="003F0AEA" w:rsidRPr="003F0AEA" w:rsidRDefault="003F0AEA" w:rsidP="003F0AEA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1.4 Các gia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o thức và kiến trúc giao thức </w:t>
            </w:r>
          </w:p>
          <w:p w:rsidR="003F0AEA" w:rsidRPr="003F0AEA" w:rsidRDefault="003F0AEA" w:rsidP="003F0AEA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1.5 Chuẩn hóa mạng </w:t>
            </w:r>
          </w:p>
          <w:p w:rsidR="003F0AEA" w:rsidRPr="003F0AEA" w:rsidRDefault="003F0AEA" w:rsidP="003F0AEA">
            <w:pPr>
              <w:jc w:val="both"/>
              <w:rPr>
                <w:rFonts w:ascii="Times New Roman" w:hAnsi="Times New Roman"/>
                <w:b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Chương 2. Sự truyền dẫn và phươ</w:t>
            </w: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ng tiện truyền dẫn dữ liệu </w:t>
            </w:r>
          </w:p>
          <w:p w:rsidR="003F0AEA" w:rsidRPr="003F0AEA" w:rsidRDefault="003F0AEA" w:rsidP="003F0AEA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2.1 Truyền dẫn dữ liệu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2.2.1 Các khái niệm và thuật ngữ cơ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 bản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2.1.2 S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ự suy yếu của tín hiệu truyền </w:t>
            </w:r>
          </w:p>
          <w:p w:rsidR="003F0AEA" w:rsidRPr="003F0AEA" w:rsidRDefault="003F0AEA" w:rsidP="003F0AEA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2.2 Phương tiện truy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ền dẫn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2.2.1 Cáp xoắn đô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i (Twisted Pair)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2.2.2 Cáp đ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ồng trục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2.2.3 Sợi quang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2.2.4 Vi ba mặt đ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ất: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2.2.5 Vi ba vệ tinh: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2.2.6 Sóng Radio: </w:t>
            </w:r>
          </w:p>
          <w:p w:rsidR="003F0AEA" w:rsidRPr="003F0AEA" w:rsidRDefault="003F0AEA" w:rsidP="003F0AEA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2.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3. Các chuẩn giao tiếp vật lý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2.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3.1. Giao tiếp IEA – 232D/V24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2.3.2. Modem rỗng (null mode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m)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2.3.3. Giao tiếp EIA-530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2.3.4. Giao tiếp X21 </w:t>
            </w:r>
          </w:p>
          <w:p w:rsidR="003F0AEA" w:rsidRPr="003F0AEA" w:rsidRDefault="003F0AEA" w:rsidP="003F0AEA">
            <w:pPr>
              <w:ind w:left="720" w:firstLine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2.3.5. Giao tiếp ISDN </w:t>
            </w:r>
          </w:p>
          <w:p w:rsidR="003F0AEA" w:rsidRPr="003F0AEA" w:rsidRDefault="003F0AEA" w:rsidP="003F0AEA">
            <w:pPr>
              <w:jc w:val="both"/>
              <w:rPr>
                <w:rFonts w:ascii="Times New Roman" w:hAnsi="Times New Roman"/>
                <w:b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Chương </w:t>
            </w: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3. Giao tiếp liên kết dữ liệu </w:t>
            </w:r>
          </w:p>
          <w:p w:rsidR="003F0AEA" w:rsidRPr="003F0AEA" w:rsidRDefault="003F0AEA" w:rsidP="003F0AEA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3.1. Các khái niệm cơ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 bản về truyền số liệu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3.1.1. Các chế đ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ộ truyền thông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3.1.2. Các chế đ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ộ truyền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lastRenderedPageBreak/>
              <w:t xml:space="preserve">3.1.3. Kiểm soát lỗi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3.1.4. Đ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iều khiển luồng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3.1.5. C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ác giao thức liên kết dữ liệu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3.1.6. Mã truyền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3.1.7. Các đơ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n vị dữ liệu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3.1.8. Giao thức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3.1.9. Hoạt đ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ộng kết nối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3.1.10. Đư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ờng nối và liên kết </w:t>
            </w:r>
          </w:p>
          <w:p w:rsidR="003F0AEA" w:rsidRPr="003F0AEA" w:rsidRDefault="003F0AEA" w:rsidP="003F0AEA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3.2. Thông tin nối tiếp không đ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ồng bộ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3.2.1. Khái quát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3.2.2. Nguyên tắc đ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ồng bộ bit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3.2.3. Nguyên tắc đ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ồng bộ ký tự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3.2.4. Nguyên tắc đ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ồng bộ frame </w:t>
            </w:r>
          </w:p>
          <w:p w:rsidR="003F0AEA" w:rsidRPr="003F0AEA" w:rsidRDefault="003F0AEA" w:rsidP="003F0AEA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3.3. Thông tin nối tiếp đ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ồng bộ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3.3.1. Khái quát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3.3.2. Nguyên tắc đ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ồng bộ bit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3.3.3. Truyền đồng bộ thiên hư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ớng ký tự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3.3.4. Truyền đồng bộ thiên hư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ớng bit </w:t>
            </w:r>
          </w:p>
          <w:p w:rsidR="003F0AEA" w:rsidRPr="003F0AEA" w:rsidRDefault="003F0AEA" w:rsidP="003F0AEA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3.4. Phát hiện và sửa lỗi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3.4.1. Các kiểu lỗi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3.4.2. Phát 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hiện sai trong truyền số liệu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3.3.3.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 Sửa sai trong truyền số liệu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3.3.4. Mã nén dữ liệu </w:t>
            </w:r>
          </w:p>
          <w:p w:rsidR="003F0AEA" w:rsidRPr="003F0AEA" w:rsidRDefault="003F0AEA" w:rsidP="003F0AEA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3.5. Các giao thức cửa sổ trư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ợt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lastRenderedPageBreak/>
              <w:t>3.5.1. ARQ dừng và ch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ờ (Stop and Wait ARQ)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3.5.2. Trở lạ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i N - ARQ (Go back - N - ARQ) </w:t>
            </w:r>
          </w:p>
          <w:p w:rsidR="003F0AEA" w:rsidRPr="003F0AEA" w:rsidRDefault="003F0AEA" w:rsidP="003F0AEA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3.6. Mạch đ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iều khiển truyền số liệu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3.6.1. Khái quát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3.6.2. Giao truyền có thể 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lập trình UART 8250 của Intel </w:t>
            </w:r>
          </w:p>
          <w:p w:rsidR="003F0AEA" w:rsidRPr="003F0AEA" w:rsidRDefault="003F0AEA" w:rsidP="003F0AEA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3.7. Các thiết bị đ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iều khiển truyền số liệu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3.7.1. Khái quát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3.7.2. Bộ ghép kênh phân thời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3.7.3. Bộ ghép kênh thống kê </w:t>
            </w:r>
          </w:p>
          <w:p w:rsidR="003F0AEA" w:rsidRPr="003F0AEA" w:rsidRDefault="003F0AEA" w:rsidP="003F0AEA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3.8. Một 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số giao thức liên kết dữ liệu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3.8.1. Giao thức HDLC (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High level data link control)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3.8.2. Giao thức BSC (Bin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ary Synchonous Communication)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3.8.3. Giao thức PPP </w:t>
            </w:r>
          </w:p>
          <w:p w:rsidR="000F24B4" w:rsidRPr="00FD6F3D" w:rsidRDefault="000F24B4" w:rsidP="000F24B4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918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5527AF" w:rsidRDefault="003E446A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</w:t>
            </w:r>
            <w:r w:rsidR="005527AF">
              <w:rPr>
                <w:rFonts w:ascii="Times New Roman" w:hAnsi="Times New Roman"/>
                <w:szCs w:val="28"/>
                <w:lang w:val="vi-VN"/>
              </w:rPr>
              <w:t>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5527AF" w:rsidRDefault="004D7C95" w:rsidP="007C1A8E">
            <w:pPr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3E446A" w:rsidRDefault="003E446A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58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5527AF" w:rsidRDefault="005527AF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</w:tc>
      </w:tr>
    </w:tbl>
    <w:p w:rsid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9625F4" w:rsidRPr="007B11F5" w:rsidRDefault="009625F4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</w:p>
    <w:p w:rsidR="003F0AEA" w:rsidRPr="003F0AEA" w:rsidRDefault="003F0AEA" w:rsidP="003F0AEA">
      <w:pPr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3F0AEA">
        <w:rPr>
          <w:rFonts w:ascii="Times New Roman" w:hAnsi="Times New Roman"/>
          <w:b/>
          <w:sz w:val="26"/>
          <w:szCs w:val="26"/>
          <w:lang w:val="sv-SE"/>
        </w:rPr>
        <w:t>Chương 1. Giớ</w:t>
      </w:r>
      <w:r>
        <w:rPr>
          <w:rFonts w:ascii="Times New Roman" w:hAnsi="Times New Roman"/>
          <w:b/>
          <w:sz w:val="26"/>
          <w:szCs w:val="26"/>
          <w:lang w:val="sv-SE"/>
        </w:rPr>
        <w:t xml:space="preserve">i thiệu về mạng truyền dữ liệu </w:t>
      </w:r>
    </w:p>
    <w:p w:rsidR="003F0AEA" w:rsidRPr="003F0AEA" w:rsidRDefault="003F0AEA" w:rsidP="003F0AEA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1.1 Mô hình truyền thông </w:t>
      </w:r>
    </w:p>
    <w:p w:rsidR="003F0AEA" w:rsidRPr="003F0AEA" w:rsidRDefault="003F0AEA" w:rsidP="003F0AEA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1.2 Truyền thông dữ liệu </w:t>
      </w:r>
    </w:p>
    <w:p w:rsidR="003F0AEA" w:rsidRPr="003F0AEA" w:rsidRDefault="003F0AEA" w:rsidP="003F0AEA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1.3 Kết</w:t>
      </w:r>
      <w:r>
        <w:rPr>
          <w:rFonts w:ascii="Times New Roman" w:hAnsi="Times New Roman"/>
          <w:sz w:val="26"/>
          <w:szCs w:val="26"/>
          <w:lang w:val="sv-SE"/>
        </w:rPr>
        <w:t xml:space="preserve"> nối mạng truyền thông dữ liệu </w:t>
      </w:r>
    </w:p>
    <w:p w:rsidR="003F0AEA" w:rsidRPr="003F0AEA" w:rsidRDefault="003F0AEA" w:rsidP="003F0AEA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1.4 Các gia</w:t>
      </w:r>
      <w:r>
        <w:rPr>
          <w:rFonts w:ascii="Times New Roman" w:hAnsi="Times New Roman"/>
          <w:sz w:val="26"/>
          <w:szCs w:val="26"/>
          <w:lang w:val="sv-SE"/>
        </w:rPr>
        <w:t xml:space="preserve">o thức và kiến trúc giao thức </w:t>
      </w:r>
    </w:p>
    <w:p w:rsidR="003F0AEA" w:rsidRPr="003F0AEA" w:rsidRDefault="003F0AEA" w:rsidP="003F0AEA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1.5 Chuẩn hóa mạng </w:t>
      </w:r>
    </w:p>
    <w:p w:rsidR="003F0AEA" w:rsidRPr="003F0AEA" w:rsidRDefault="003F0AEA" w:rsidP="003F0AEA">
      <w:pPr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3F0AEA">
        <w:rPr>
          <w:rFonts w:ascii="Times New Roman" w:hAnsi="Times New Roman"/>
          <w:b/>
          <w:sz w:val="26"/>
          <w:szCs w:val="26"/>
          <w:lang w:val="sv-SE"/>
        </w:rPr>
        <w:lastRenderedPageBreak/>
        <w:t>Chương 2. Sự truyền dẫn và phươ</w:t>
      </w:r>
      <w:r>
        <w:rPr>
          <w:rFonts w:ascii="Times New Roman" w:hAnsi="Times New Roman"/>
          <w:b/>
          <w:sz w:val="26"/>
          <w:szCs w:val="26"/>
          <w:lang w:val="sv-SE"/>
        </w:rPr>
        <w:t xml:space="preserve">ng tiện truyền dẫn dữ liệu </w:t>
      </w:r>
    </w:p>
    <w:p w:rsidR="003F0AEA" w:rsidRPr="003F0AEA" w:rsidRDefault="003F0AEA" w:rsidP="003F0AEA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2.1 Truyền dẫn dữ liệu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2.2.1 Các khái niệm và thuật ngữ cơ</w:t>
      </w:r>
      <w:r>
        <w:rPr>
          <w:rFonts w:ascii="Times New Roman" w:hAnsi="Times New Roman"/>
          <w:sz w:val="26"/>
          <w:szCs w:val="26"/>
          <w:lang w:val="sv-SE"/>
        </w:rPr>
        <w:t xml:space="preserve"> bản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2.1.2 S</w:t>
      </w:r>
      <w:r>
        <w:rPr>
          <w:rFonts w:ascii="Times New Roman" w:hAnsi="Times New Roman"/>
          <w:sz w:val="26"/>
          <w:szCs w:val="26"/>
          <w:lang w:val="sv-SE"/>
        </w:rPr>
        <w:t xml:space="preserve">ự suy yếu của tín hiệu truyền </w:t>
      </w:r>
    </w:p>
    <w:p w:rsidR="003F0AEA" w:rsidRPr="003F0AEA" w:rsidRDefault="003F0AEA" w:rsidP="003F0AEA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2.2 Phương tiện truy</w:t>
      </w:r>
      <w:r>
        <w:rPr>
          <w:rFonts w:ascii="Times New Roman" w:hAnsi="Times New Roman"/>
          <w:sz w:val="26"/>
          <w:szCs w:val="26"/>
          <w:lang w:val="sv-SE"/>
        </w:rPr>
        <w:t xml:space="preserve">ền dẫn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2.2.1 Cáp xoắn đô</w:t>
      </w:r>
      <w:r>
        <w:rPr>
          <w:rFonts w:ascii="Times New Roman" w:hAnsi="Times New Roman"/>
          <w:sz w:val="26"/>
          <w:szCs w:val="26"/>
          <w:lang w:val="sv-SE"/>
        </w:rPr>
        <w:t xml:space="preserve">i (Twisted Pair)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2.2.2 Cáp đ</w:t>
      </w:r>
      <w:r>
        <w:rPr>
          <w:rFonts w:ascii="Times New Roman" w:hAnsi="Times New Roman"/>
          <w:sz w:val="26"/>
          <w:szCs w:val="26"/>
          <w:lang w:val="sv-SE"/>
        </w:rPr>
        <w:t xml:space="preserve">ồng trục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2.2.3 Sợi quang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2.2.4 Vi ba mặt đ</w:t>
      </w:r>
      <w:r>
        <w:rPr>
          <w:rFonts w:ascii="Times New Roman" w:hAnsi="Times New Roman"/>
          <w:sz w:val="26"/>
          <w:szCs w:val="26"/>
          <w:lang w:val="sv-SE"/>
        </w:rPr>
        <w:t xml:space="preserve">ất: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2.2.5 Vi ba vệ tinh: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2.2.6 Sóng Radio: </w:t>
      </w:r>
    </w:p>
    <w:p w:rsidR="003F0AEA" w:rsidRPr="003F0AEA" w:rsidRDefault="003F0AEA" w:rsidP="003F0AEA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2.</w:t>
      </w:r>
      <w:r>
        <w:rPr>
          <w:rFonts w:ascii="Times New Roman" w:hAnsi="Times New Roman"/>
          <w:sz w:val="26"/>
          <w:szCs w:val="26"/>
          <w:lang w:val="sv-SE"/>
        </w:rPr>
        <w:t xml:space="preserve">3. Các chuẩn giao tiếp vật lý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2.</w:t>
      </w:r>
      <w:r>
        <w:rPr>
          <w:rFonts w:ascii="Times New Roman" w:hAnsi="Times New Roman"/>
          <w:sz w:val="26"/>
          <w:szCs w:val="26"/>
          <w:lang w:val="sv-SE"/>
        </w:rPr>
        <w:t xml:space="preserve">3.1. Giao tiếp IEA – 232D/V24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2.3.2. Modem rỗng (null mode</w:t>
      </w:r>
      <w:r>
        <w:rPr>
          <w:rFonts w:ascii="Times New Roman" w:hAnsi="Times New Roman"/>
          <w:sz w:val="26"/>
          <w:szCs w:val="26"/>
          <w:lang w:val="sv-SE"/>
        </w:rPr>
        <w:t xml:space="preserve">m)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2.3.3. Giao tiếp EIA-530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2.3.4. Giao tiếp X21 </w:t>
      </w:r>
    </w:p>
    <w:p w:rsidR="003F0AEA" w:rsidRPr="003F0AEA" w:rsidRDefault="003F0AEA" w:rsidP="003F0AEA">
      <w:pPr>
        <w:ind w:left="720" w:firstLine="720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2.3.5. Giao tiếp ISDN </w:t>
      </w:r>
    </w:p>
    <w:p w:rsidR="003F0AEA" w:rsidRPr="003F0AEA" w:rsidRDefault="003F0AEA" w:rsidP="003F0AEA">
      <w:pPr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3F0AEA">
        <w:rPr>
          <w:rFonts w:ascii="Times New Roman" w:hAnsi="Times New Roman"/>
          <w:b/>
          <w:sz w:val="26"/>
          <w:szCs w:val="26"/>
          <w:lang w:val="sv-SE"/>
        </w:rPr>
        <w:t xml:space="preserve">Chương </w:t>
      </w:r>
      <w:r>
        <w:rPr>
          <w:rFonts w:ascii="Times New Roman" w:hAnsi="Times New Roman"/>
          <w:b/>
          <w:sz w:val="26"/>
          <w:szCs w:val="26"/>
          <w:lang w:val="sv-SE"/>
        </w:rPr>
        <w:t xml:space="preserve">3. Giao tiếp liên kết dữ liệu </w:t>
      </w:r>
    </w:p>
    <w:p w:rsidR="003F0AEA" w:rsidRPr="003F0AEA" w:rsidRDefault="003F0AEA" w:rsidP="003F0AEA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3.1. Các khái niệm cơ</w:t>
      </w:r>
      <w:r>
        <w:rPr>
          <w:rFonts w:ascii="Times New Roman" w:hAnsi="Times New Roman"/>
          <w:sz w:val="26"/>
          <w:szCs w:val="26"/>
          <w:lang w:val="sv-SE"/>
        </w:rPr>
        <w:t xml:space="preserve"> bản về truyền số liệu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3.1.1. Các chế đ</w:t>
      </w:r>
      <w:r>
        <w:rPr>
          <w:rFonts w:ascii="Times New Roman" w:hAnsi="Times New Roman"/>
          <w:sz w:val="26"/>
          <w:szCs w:val="26"/>
          <w:lang w:val="sv-SE"/>
        </w:rPr>
        <w:t xml:space="preserve">ộ truyền thông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3.1.2. Các chế đ</w:t>
      </w:r>
      <w:r>
        <w:rPr>
          <w:rFonts w:ascii="Times New Roman" w:hAnsi="Times New Roman"/>
          <w:sz w:val="26"/>
          <w:szCs w:val="26"/>
          <w:lang w:val="sv-SE"/>
        </w:rPr>
        <w:t xml:space="preserve">ộ truyền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3.1.3. Kiểm soát lỗi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3.1.4. Đ</w:t>
      </w:r>
      <w:r>
        <w:rPr>
          <w:rFonts w:ascii="Times New Roman" w:hAnsi="Times New Roman"/>
          <w:sz w:val="26"/>
          <w:szCs w:val="26"/>
          <w:lang w:val="sv-SE"/>
        </w:rPr>
        <w:t xml:space="preserve">iều khiển luồng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3.1.5. C</w:t>
      </w:r>
      <w:r>
        <w:rPr>
          <w:rFonts w:ascii="Times New Roman" w:hAnsi="Times New Roman"/>
          <w:sz w:val="26"/>
          <w:szCs w:val="26"/>
          <w:lang w:val="sv-SE"/>
        </w:rPr>
        <w:t xml:space="preserve">ác giao thức liên kết dữ liệu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3.1.6. Mã truyền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3.1.7. Các đơ</w:t>
      </w:r>
      <w:r>
        <w:rPr>
          <w:rFonts w:ascii="Times New Roman" w:hAnsi="Times New Roman"/>
          <w:sz w:val="26"/>
          <w:szCs w:val="26"/>
          <w:lang w:val="sv-SE"/>
        </w:rPr>
        <w:t xml:space="preserve">n vị dữ liệu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3.1.8. Giao thức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3.1.9. Hoạt đ</w:t>
      </w:r>
      <w:r>
        <w:rPr>
          <w:rFonts w:ascii="Times New Roman" w:hAnsi="Times New Roman"/>
          <w:sz w:val="26"/>
          <w:szCs w:val="26"/>
          <w:lang w:val="sv-SE"/>
        </w:rPr>
        <w:t xml:space="preserve">ộng kết nối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3.1.10. Đư</w:t>
      </w:r>
      <w:r>
        <w:rPr>
          <w:rFonts w:ascii="Times New Roman" w:hAnsi="Times New Roman"/>
          <w:sz w:val="26"/>
          <w:szCs w:val="26"/>
          <w:lang w:val="sv-SE"/>
        </w:rPr>
        <w:t xml:space="preserve">ờng nối và liên kết </w:t>
      </w:r>
    </w:p>
    <w:p w:rsidR="003F0AEA" w:rsidRPr="003F0AEA" w:rsidRDefault="003F0AEA" w:rsidP="003F0AEA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3.2. Thông tin nối tiếp không đ</w:t>
      </w:r>
      <w:r>
        <w:rPr>
          <w:rFonts w:ascii="Times New Roman" w:hAnsi="Times New Roman"/>
          <w:sz w:val="26"/>
          <w:szCs w:val="26"/>
          <w:lang w:val="sv-SE"/>
        </w:rPr>
        <w:t xml:space="preserve">ồng bộ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3.2.1. Khái quát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3.2.2. Nguyên tắc đ</w:t>
      </w:r>
      <w:r>
        <w:rPr>
          <w:rFonts w:ascii="Times New Roman" w:hAnsi="Times New Roman"/>
          <w:sz w:val="26"/>
          <w:szCs w:val="26"/>
          <w:lang w:val="sv-SE"/>
        </w:rPr>
        <w:t xml:space="preserve">ồng bộ bit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3.2.3. Nguyên tắc đ</w:t>
      </w:r>
      <w:r>
        <w:rPr>
          <w:rFonts w:ascii="Times New Roman" w:hAnsi="Times New Roman"/>
          <w:sz w:val="26"/>
          <w:szCs w:val="26"/>
          <w:lang w:val="sv-SE"/>
        </w:rPr>
        <w:t xml:space="preserve">ồng bộ ký tự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3.2.4. Nguyên tắc đ</w:t>
      </w:r>
      <w:r>
        <w:rPr>
          <w:rFonts w:ascii="Times New Roman" w:hAnsi="Times New Roman"/>
          <w:sz w:val="26"/>
          <w:szCs w:val="26"/>
          <w:lang w:val="sv-SE"/>
        </w:rPr>
        <w:t xml:space="preserve">ồng bộ frame </w:t>
      </w:r>
    </w:p>
    <w:p w:rsidR="003F0AEA" w:rsidRPr="003F0AEA" w:rsidRDefault="003F0AEA" w:rsidP="003F0AEA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3.3. Thông tin nối tiếp đ</w:t>
      </w:r>
      <w:r>
        <w:rPr>
          <w:rFonts w:ascii="Times New Roman" w:hAnsi="Times New Roman"/>
          <w:sz w:val="26"/>
          <w:szCs w:val="26"/>
          <w:lang w:val="sv-SE"/>
        </w:rPr>
        <w:t xml:space="preserve">ồng bộ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3.3.1. Khái quát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3.3.2. Nguyên tắc đ</w:t>
      </w:r>
      <w:r>
        <w:rPr>
          <w:rFonts w:ascii="Times New Roman" w:hAnsi="Times New Roman"/>
          <w:sz w:val="26"/>
          <w:szCs w:val="26"/>
          <w:lang w:val="sv-SE"/>
        </w:rPr>
        <w:t xml:space="preserve">ồng bộ bit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3.3.3. Truyền đồng bộ thiên hư</w:t>
      </w:r>
      <w:r>
        <w:rPr>
          <w:rFonts w:ascii="Times New Roman" w:hAnsi="Times New Roman"/>
          <w:sz w:val="26"/>
          <w:szCs w:val="26"/>
          <w:lang w:val="sv-SE"/>
        </w:rPr>
        <w:t xml:space="preserve">ớng ký tự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3.3.4. Truyền đồng bộ thiên hư</w:t>
      </w:r>
      <w:r>
        <w:rPr>
          <w:rFonts w:ascii="Times New Roman" w:hAnsi="Times New Roman"/>
          <w:sz w:val="26"/>
          <w:szCs w:val="26"/>
          <w:lang w:val="sv-SE"/>
        </w:rPr>
        <w:t xml:space="preserve">ớng bit </w:t>
      </w:r>
    </w:p>
    <w:p w:rsidR="003F0AEA" w:rsidRPr="003F0AEA" w:rsidRDefault="003F0AEA" w:rsidP="003F0AEA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3.4. Phát hiện và sửa lỗi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3.4.1. Các kiểu lỗi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 xml:space="preserve">3.4.2. Phát </w:t>
      </w:r>
      <w:r>
        <w:rPr>
          <w:rFonts w:ascii="Times New Roman" w:hAnsi="Times New Roman"/>
          <w:sz w:val="26"/>
          <w:szCs w:val="26"/>
          <w:lang w:val="sv-SE"/>
        </w:rPr>
        <w:t xml:space="preserve">hiện sai trong truyền số liệu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3.3.3.</w:t>
      </w:r>
      <w:r>
        <w:rPr>
          <w:rFonts w:ascii="Times New Roman" w:hAnsi="Times New Roman"/>
          <w:sz w:val="26"/>
          <w:szCs w:val="26"/>
          <w:lang w:val="sv-SE"/>
        </w:rPr>
        <w:t xml:space="preserve"> Sửa sai trong truyền số liệu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3.3.4. Mã nén dữ liệu </w:t>
      </w:r>
    </w:p>
    <w:p w:rsidR="003F0AEA" w:rsidRPr="003F0AEA" w:rsidRDefault="003F0AEA" w:rsidP="003F0AEA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3.5. Các giao thức cửa sổ trư</w:t>
      </w:r>
      <w:r>
        <w:rPr>
          <w:rFonts w:ascii="Times New Roman" w:hAnsi="Times New Roman"/>
          <w:sz w:val="26"/>
          <w:szCs w:val="26"/>
          <w:lang w:val="sv-SE"/>
        </w:rPr>
        <w:t xml:space="preserve">ợt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3.5.1. ARQ dừng và ch</w:t>
      </w:r>
      <w:r>
        <w:rPr>
          <w:rFonts w:ascii="Times New Roman" w:hAnsi="Times New Roman"/>
          <w:sz w:val="26"/>
          <w:szCs w:val="26"/>
          <w:lang w:val="sv-SE"/>
        </w:rPr>
        <w:t xml:space="preserve">ờ (Stop and Wait ARQ)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3.5.2. Trở lạ</w:t>
      </w:r>
      <w:r>
        <w:rPr>
          <w:rFonts w:ascii="Times New Roman" w:hAnsi="Times New Roman"/>
          <w:sz w:val="26"/>
          <w:szCs w:val="26"/>
          <w:lang w:val="sv-SE"/>
        </w:rPr>
        <w:t xml:space="preserve">i N - ARQ (Go back - N - ARQ) </w:t>
      </w:r>
    </w:p>
    <w:p w:rsidR="003F0AEA" w:rsidRPr="003F0AEA" w:rsidRDefault="003F0AEA" w:rsidP="003F0AEA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3.6. Mạch đ</w:t>
      </w:r>
      <w:r>
        <w:rPr>
          <w:rFonts w:ascii="Times New Roman" w:hAnsi="Times New Roman"/>
          <w:sz w:val="26"/>
          <w:szCs w:val="26"/>
          <w:lang w:val="sv-SE"/>
        </w:rPr>
        <w:t xml:space="preserve">iều khiển truyền số liệu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lastRenderedPageBreak/>
        <w:t xml:space="preserve">3.6.1. Khái quát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 xml:space="preserve">3.6.2. Giao truyền có thể </w:t>
      </w:r>
      <w:r>
        <w:rPr>
          <w:rFonts w:ascii="Times New Roman" w:hAnsi="Times New Roman"/>
          <w:sz w:val="26"/>
          <w:szCs w:val="26"/>
          <w:lang w:val="sv-SE"/>
        </w:rPr>
        <w:t xml:space="preserve">lập trình UART 8250 của Intel </w:t>
      </w:r>
    </w:p>
    <w:p w:rsidR="003F0AEA" w:rsidRPr="003F0AEA" w:rsidRDefault="003F0AEA" w:rsidP="003F0AEA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3.7. Các thiết bị đ</w:t>
      </w:r>
      <w:r>
        <w:rPr>
          <w:rFonts w:ascii="Times New Roman" w:hAnsi="Times New Roman"/>
          <w:sz w:val="26"/>
          <w:szCs w:val="26"/>
          <w:lang w:val="sv-SE"/>
        </w:rPr>
        <w:t xml:space="preserve">iều khiển truyền số liệu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3.7.1. Khái quát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3.7.2. Bộ ghép kênh phân thời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3.7.3. Bộ ghép kênh thống kê </w:t>
      </w:r>
    </w:p>
    <w:p w:rsidR="003F0AEA" w:rsidRPr="003F0AEA" w:rsidRDefault="003F0AEA" w:rsidP="003F0AEA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 xml:space="preserve">3.8. Một </w:t>
      </w:r>
      <w:r>
        <w:rPr>
          <w:rFonts w:ascii="Times New Roman" w:hAnsi="Times New Roman"/>
          <w:sz w:val="26"/>
          <w:szCs w:val="26"/>
          <w:lang w:val="sv-SE"/>
        </w:rPr>
        <w:t xml:space="preserve">số giao thức liên kết dữ liệu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3.8.1. Giao thức HDLC (</w:t>
      </w:r>
      <w:r>
        <w:rPr>
          <w:rFonts w:ascii="Times New Roman" w:hAnsi="Times New Roman"/>
          <w:sz w:val="26"/>
          <w:szCs w:val="26"/>
          <w:lang w:val="sv-SE"/>
        </w:rPr>
        <w:t xml:space="preserve">High level data link control)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3.8.2. Giao thức BSC (Bin</w:t>
      </w:r>
      <w:r>
        <w:rPr>
          <w:rFonts w:ascii="Times New Roman" w:hAnsi="Times New Roman"/>
          <w:sz w:val="26"/>
          <w:szCs w:val="26"/>
          <w:lang w:val="sv-SE"/>
        </w:rPr>
        <w:t xml:space="preserve">ary Synchonous Communication) </w:t>
      </w:r>
    </w:p>
    <w:p w:rsidR="00B86DC3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3.8.3. Giao thức PPP </w:t>
      </w:r>
    </w:p>
    <w:p w:rsidR="00B86DC3" w:rsidRPr="00B86DC3" w:rsidRDefault="00B86DC3" w:rsidP="003E446A">
      <w:pPr>
        <w:jc w:val="both"/>
        <w:rPr>
          <w:rFonts w:ascii="Times New Roman" w:hAnsi="Times New Roman"/>
          <w:szCs w:val="28"/>
          <w:lang w:val="sv-SE"/>
        </w:rPr>
      </w:pPr>
    </w:p>
    <w:p w:rsidR="007B11F5" w:rsidRPr="007B11F5" w:rsidRDefault="007B11F5" w:rsidP="00C219C7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7B11F5" w:rsidRPr="00C06141" w:rsidRDefault="007B11F5" w:rsidP="00C06141">
      <w:pPr>
        <w:spacing w:before="120"/>
        <w:ind w:firstLine="426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C06141" w:rsidRPr="00C06141">
        <w:rPr>
          <w:rFonts w:ascii="Times New Roman" w:hAnsi="Times New Roman"/>
          <w:color w:val="333333"/>
          <w:szCs w:val="28"/>
          <w:lang w:val="sv-SE" w:eastAsia="vi-VN"/>
        </w:rPr>
        <w:t>- Bản</w:t>
      </w:r>
      <w:r w:rsidR="00C06141">
        <w:rPr>
          <w:rFonts w:ascii="Times New Roman" w:hAnsi="Times New Roman"/>
          <w:color w:val="333333"/>
          <w:szCs w:val="28"/>
          <w:lang w:val="sv-SE" w:eastAsia="vi-VN"/>
        </w:rPr>
        <w:t>g, phấn, máy vi tính, máy chiếu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0F24B4" w:rsidRPr="00110D7C" w:rsidRDefault="000F24B4" w:rsidP="000F24B4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>
        <w:rPr>
          <w:rFonts w:ascii="Times New Roman" w:hAnsi="Times New Roman"/>
          <w:bCs/>
          <w:szCs w:val="28"/>
          <w:lang w:val="vi-VN"/>
        </w:rPr>
        <w:t xml:space="preserve"> </w:t>
      </w:r>
    </w:p>
    <w:p w:rsidR="000F24B4" w:rsidRDefault="000F24B4" w:rsidP="000F24B4">
      <w:pPr>
        <w:pStyle w:val="ListParagraph"/>
        <w:tabs>
          <w:tab w:val="left" w:pos="709"/>
        </w:tabs>
        <w:spacing w:before="120"/>
        <w:ind w:left="426"/>
        <w:contextualSpacing w:val="0"/>
        <w:rPr>
          <w:rFonts w:ascii="Times New Roman" w:hAnsi="Times New Roman"/>
          <w:lang w:val="pt-BR"/>
        </w:rPr>
      </w:pPr>
      <w:r w:rsidRPr="00110D7C">
        <w:rPr>
          <w:rFonts w:ascii="Times New Roman" w:hAnsi="Times New Roman"/>
          <w:color w:val="333333"/>
          <w:szCs w:val="28"/>
          <w:lang w:val="vi-VN" w:eastAsia="vi-VN"/>
        </w:rPr>
        <w:t>+</w:t>
      </w:r>
      <w:r w:rsidRPr="00110D7C">
        <w:rPr>
          <w:rFonts w:ascii="Times New Roman" w:hAnsi="Times New Roman"/>
          <w:color w:val="333333"/>
          <w:szCs w:val="28"/>
          <w:lang w:val="pt-BR" w:eastAsia="vi-VN"/>
        </w:rPr>
        <w:t xml:space="preserve"> </w:t>
      </w:r>
      <w:r w:rsidRPr="00F54965">
        <w:rPr>
          <w:rFonts w:ascii="Times New Roman" w:hAnsi="Times New Roman"/>
          <w:lang w:val="pt-BR"/>
        </w:rPr>
        <w:t xml:space="preserve">Cung cấp cho sinh viên kiến thức </w:t>
      </w:r>
      <w:r w:rsidR="00CA2BFE">
        <w:rPr>
          <w:rFonts w:ascii="Times New Roman" w:hAnsi="Times New Roman"/>
          <w:lang w:val="vi-VN"/>
        </w:rPr>
        <w:t>chuyên ngành viễn thông, t</w:t>
      </w:r>
      <w:r w:rsidR="00C42C9B">
        <w:rPr>
          <w:rFonts w:ascii="Times New Roman" w:hAnsi="Times New Roman"/>
          <w:lang w:val="vi-VN"/>
        </w:rPr>
        <w:t>ổng quan về kỹ thuật truyền số liệu, các nghi thức, giao thức truyền số liệu và mạng truyền số liệu</w:t>
      </w:r>
      <w:r w:rsidR="00CA2BFE">
        <w:rPr>
          <w:rFonts w:ascii="Times New Roman" w:hAnsi="Times New Roman"/>
          <w:lang w:val="vi-VN"/>
        </w:rPr>
        <w:t>.</w:t>
      </w:r>
    </w:p>
    <w:p w:rsidR="000F24B4" w:rsidRPr="00110D7C" w:rsidRDefault="000F24B4" w:rsidP="000F24B4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10D7C">
        <w:rPr>
          <w:rFonts w:ascii="Times New Roman" w:hAnsi="Times New Roman"/>
          <w:bCs/>
          <w:szCs w:val="28"/>
          <w:lang w:val="pt-BR"/>
        </w:rPr>
        <w:t>Kỹ năng:</w:t>
      </w:r>
      <w:r w:rsidRPr="00110D7C">
        <w:rPr>
          <w:rFonts w:ascii="Times New Roman" w:hAnsi="Times New Roman"/>
          <w:bCs/>
          <w:szCs w:val="28"/>
          <w:lang w:val="vi-VN"/>
        </w:rPr>
        <w:t xml:space="preserve"> </w:t>
      </w:r>
    </w:p>
    <w:p w:rsidR="00CA2BFE" w:rsidRPr="00CA2BFE" w:rsidRDefault="00CA2BFE" w:rsidP="00CA2BFE">
      <w:pPr>
        <w:tabs>
          <w:tab w:val="left" w:pos="709"/>
        </w:tabs>
        <w:spacing w:before="12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+ Bi</w:t>
      </w:r>
      <w:r w:rsidRPr="00CA2BFE">
        <w:rPr>
          <w:rFonts w:ascii="Times New Roman" w:hAnsi="Times New Roman" w:cs="Calibri"/>
          <w:color w:val="333333"/>
          <w:szCs w:val="28"/>
          <w:lang w:val="vi-VN" w:eastAsia="vi-VN"/>
        </w:rPr>
        <w:t>ế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t ph</w:t>
      </w:r>
      <w:r w:rsidRPr="00CA2BFE">
        <w:rPr>
          <w:rFonts w:ascii="Times New Roman" w:hAnsi="Times New Roman" w:cs=".VnTime"/>
          <w:color w:val="333333"/>
          <w:szCs w:val="28"/>
          <w:lang w:val="vi-VN" w:eastAsia="vi-VN"/>
        </w:rPr>
        <w:t>â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n tích hệ thống , mạch điện tử cơ bản trong hệ thống viễn thông.</w:t>
      </w:r>
    </w:p>
    <w:p w:rsidR="00CA2BFE" w:rsidRPr="00CA2BFE" w:rsidRDefault="00CA2BFE" w:rsidP="00CA2BFE">
      <w:pPr>
        <w:tabs>
          <w:tab w:val="left" w:pos="709"/>
        </w:tabs>
        <w:spacing w:before="12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+ Bi</w:t>
      </w:r>
      <w:r w:rsidRPr="00CA2BFE">
        <w:rPr>
          <w:rFonts w:ascii="Times New Roman" w:hAnsi="Times New Roman" w:cs="Calibri"/>
          <w:color w:val="333333"/>
          <w:szCs w:val="28"/>
          <w:lang w:val="vi-VN" w:eastAsia="vi-VN"/>
        </w:rPr>
        <w:t>ế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t k</w:t>
      </w:r>
      <w:r w:rsidRPr="00CA2BFE">
        <w:rPr>
          <w:rFonts w:ascii="Times New Roman" w:hAnsi="Times New Roman" w:cs="Calibri"/>
          <w:color w:val="333333"/>
          <w:szCs w:val="28"/>
          <w:lang w:val="vi-VN" w:eastAsia="vi-VN"/>
        </w:rPr>
        <w:t>ế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t nối, lắp ráp thiết bị theo yêu cầu.</w:t>
      </w:r>
    </w:p>
    <w:p w:rsidR="000F24B4" w:rsidRDefault="000F24B4" w:rsidP="000F24B4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0F24B4" w:rsidRPr="00110D7C" w:rsidRDefault="000F24B4" w:rsidP="000F24B4">
      <w:pPr>
        <w:pStyle w:val="ListParagraph"/>
        <w:tabs>
          <w:tab w:val="left" w:pos="709"/>
        </w:tabs>
        <w:spacing w:before="120"/>
        <w:ind w:left="426"/>
        <w:rPr>
          <w:rFonts w:ascii="Times New Roman" w:hAnsi="Times New Roman"/>
          <w:bCs/>
          <w:szCs w:val="28"/>
          <w:lang w:val="pt-BR"/>
        </w:rPr>
      </w:pPr>
      <w:r w:rsidRPr="00110D7C">
        <w:rPr>
          <w:rFonts w:ascii="Times New Roman" w:hAnsi="Times New Roman"/>
          <w:bCs/>
          <w:szCs w:val="28"/>
          <w:lang w:val="vi-VN"/>
        </w:rPr>
        <w:t xml:space="preserve">+ </w:t>
      </w:r>
      <w:r w:rsidRPr="00110D7C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F350B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t>- Giảng dạy:</w:t>
      </w:r>
      <w:r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Hướng dẫn và thao tác mẫu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 Nêu và giải thích các lỗi có thể xảy ra và phương pháp phòng ngừa, khắc phục.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Liên hệ giữa nội dung bài học với thực tiễn sản xuất và sự phát triễn của công nghệ.</w:t>
      </w:r>
    </w:p>
    <w:p w:rsidR="00060460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t xml:space="preserve">- Học tập: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>Thực hành, nghiên cứu hoạt động, cách thiết lập thiết bị thông qua hướng dẫn và làm mẫu của GV.</w:t>
      </w:r>
    </w:p>
    <w:p w:rsidR="00AF350B" w:rsidRPr="00AF350B" w:rsidRDefault="00AF350B" w:rsidP="00060460">
      <w:pPr>
        <w:spacing w:before="120"/>
        <w:ind w:left="720"/>
        <w:outlineLvl w:val="0"/>
        <w:rPr>
          <w:rFonts w:ascii="Times New Roman" w:hAnsi="Times New Roman"/>
          <w:szCs w:val="28"/>
          <w:lang w:val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           Tổ chức SV học tập theo nhóm.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lastRenderedPageBreak/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7B11F5" w:rsidRDefault="007B11F5" w:rsidP="00913262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7B11F5" w:rsidRPr="007B11F5" w:rsidRDefault="007B11F5" w:rsidP="0091326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913262">
        <w:rPr>
          <w:rFonts w:ascii="Times New Roman" w:hAnsi="Times New Roman"/>
          <w:szCs w:val="28"/>
          <w:lang w:val="sv-SE"/>
        </w:rPr>
        <w:tab/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F54965" w:rsidRDefault="003F0AEA" w:rsidP="00F54965">
      <w:pPr>
        <w:spacing w:before="60" w:after="60"/>
        <w:ind w:left="851"/>
        <w:jc w:val="both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[1] </w:t>
      </w:r>
      <w:r>
        <w:rPr>
          <w:rFonts w:ascii="Times New Roman" w:hAnsi="Times New Roman"/>
          <w:color w:val="333333"/>
          <w:szCs w:val="28"/>
          <w:lang w:val="sv-SE" w:eastAsia="vi-VN"/>
        </w:rPr>
        <w:t>–</w:t>
      </w:r>
      <w:r w:rsidR="00471F87" w:rsidRPr="00471F87">
        <w:rPr>
          <w:rFonts w:ascii="Times New Roman" w:hAnsi="Times New Roman"/>
          <w:color w:val="333333"/>
          <w:szCs w:val="28"/>
          <w:lang w:val="sv-SE" w:eastAsia="vi-VN"/>
        </w:rPr>
        <w:t xml:space="preserve"> </w:t>
      </w:r>
      <w:r>
        <w:rPr>
          <w:rFonts w:ascii="Times New Roman" w:hAnsi="Times New Roman"/>
          <w:color w:val="333333"/>
          <w:szCs w:val="28"/>
          <w:lang w:val="vi-VN" w:eastAsia="vi-VN"/>
        </w:rPr>
        <w:t>Trần Văn Sư, Truyền số liệu và mạng thông tinso61, 2005, NXB ĐH Quốc gia Tp.HCM</w:t>
      </w:r>
      <w:r w:rsidR="00740230">
        <w:rPr>
          <w:rFonts w:ascii="Times New Roman" w:hAnsi="Times New Roman"/>
          <w:color w:val="333333"/>
          <w:szCs w:val="28"/>
          <w:lang w:val="vi-VN" w:eastAsia="vi-VN"/>
        </w:rPr>
        <w:t>.</w:t>
      </w:r>
    </w:p>
    <w:p w:rsidR="003F0AEA" w:rsidRDefault="003F0AEA" w:rsidP="00F54965">
      <w:pPr>
        <w:spacing w:before="60" w:after="60"/>
        <w:ind w:left="851"/>
        <w:jc w:val="both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[2] – Nguyễn Hồng Sơn, Kỹ thuật truyền số liệu, 2009, NXB Lao động Xã hội</w:t>
      </w:r>
    </w:p>
    <w:p w:rsidR="003F0AEA" w:rsidRPr="00740230" w:rsidRDefault="003F0AEA" w:rsidP="00F54965">
      <w:pPr>
        <w:spacing w:before="60" w:after="60"/>
        <w:ind w:left="851"/>
        <w:jc w:val="both"/>
        <w:rPr>
          <w:rFonts w:ascii="Times New Roman" w:hAnsi="Times New Roman"/>
          <w:color w:val="000000"/>
          <w:szCs w:val="28"/>
          <w:lang w:val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[3] – James F.Kurose, Computer Networking, 2005, Pearson Education, Inc</w:t>
      </w:r>
    </w:p>
    <w:p w:rsidR="007B11F5" w:rsidRPr="007B11F5" w:rsidRDefault="007B11F5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72A6" w:rsidRDefault="00DE72A6" w:rsidP="004D354C">
      <w:r>
        <w:separator/>
      </w:r>
    </w:p>
  </w:endnote>
  <w:endnote w:type="continuationSeparator" w:id="0">
    <w:p w:rsidR="00DE72A6" w:rsidRDefault="00DE72A6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72A6" w:rsidRDefault="00DE72A6" w:rsidP="004D354C">
      <w:r>
        <w:separator/>
      </w:r>
    </w:p>
  </w:footnote>
  <w:footnote w:type="continuationSeparator" w:id="0">
    <w:p w:rsidR="00DE72A6" w:rsidRDefault="00DE72A6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31C2E"/>
    <w:multiLevelType w:val="multilevel"/>
    <w:tmpl w:val="84A4E83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</w:abstractNum>
  <w:abstractNum w:abstractNumId="1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3F363AA0"/>
    <w:multiLevelType w:val="hybridMultilevel"/>
    <w:tmpl w:val="4BE4C284"/>
    <w:lvl w:ilvl="0" w:tplc="D11CA23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48460D00">
      <w:numFmt w:val="none"/>
      <w:lvlText w:val=""/>
      <w:lvlJc w:val="left"/>
      <w:pPr>
        <w:tabs>
          <w:tab w:val="num" w:pos="360"/>
        </w:tabs>
      </w:pPr>
    </w:lvl>
    <w:lvl w:ilvl="2" w:tplc="F7C4B34E">
      <w:numFmt w:val="none"/>
      <w:lvlText w:val=""/>
      <w:lvlJc w:val="left"/>
      <w:pPr>
        <w:tabs>
          <w:tab w:val="num" w:pos="360"/>
        </w:tabs>
      </w:pPr>
    </w:lvl>
    <w:lvl w:ilvl="3" w:tplc="4DDC876E">
      <w:numFmt w:val="none"/>
      <w:lvlText w:val=""/>
      <w:lvlJc w:val="left"/>
      <w:pPr>
        <w:tabs>
          <w:tab w:val="num" w:pos="360"/>
        </w:tabs>
      </w:pPr>
    </w:lvl>
    <w:lvl w:ilvl="4" w:tplc="F384C9D0">
      <w:numFmt w:val="none"/>
      <w:lvlText w:val=""/>
      <w:lvlJc w:val="left"/>
      <w:pPr>
        <w:tabs>
          <w:tab w:val="num" w:pos="360"/>
        </w:tabs>
      </w:pPr>
    </w:lvl>
    <w:lvl w:ilvl="5" w:tplc="E83AB442">
      <w:numFmt w:val="none"/>
      <w:lvlText w:val=""/>
      <w:lvlJc w:val="left"/>
      <w:pPr>
        <w:tabs>
          <w:tab w:val="num" w:pos="360"/>
        </w:tabs>
      </w:pPr>
    </w:lvl>
    <w:lvl w:ilvl="6" w:tplc="B4BE93E2">
      <w:numFmt w:val="none"/>
      <w:lvlText w:val=""/>
      <w:lvlJc w:val="left"/>
      <w:pPr>
        <w:tabs>
          <w:tab w:val="num" w:pos="360"/>
        </w:tabs>
      </w:pPr>
    </w:lvl>
    <w:lvl w:ilvl="7" w:tplc="E8AEE93E">
      <w:numFmt w:val="none"/>
      <w:lvlText w:val=""/>
      <w:lvlJc w:val="left"/>
      <w:pPr>
        <w:tabs>
          <w:tab w:val="num" w:pos="360"/>
        </w:tabs>
      </w:pPr>
    </w:lvl>
    <w:lvl w:ilvl="8" w:tplc="99A6E8D0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>
    <w:nsid w:val="4A0B5C93"/>
    <w:multiLevelType w:val="hybridMultilevel"/>
    <w:tmpl w:val="EBB664EA"/>
    <w:lvl w:ilvl="0" w:tplc="06E494A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241D62"/>
    <w:multiLevelType w:val="hybridMultilevel"/>
    <w:tmpl w:val="BCF0F7B6"/>
    <w:lvl w:ilvl="0" w:tplc="EB7A5C1A">
      <w:start w:val="4"/>
      <w:numFmt w:val="bullet"/>
      <w:lvlText w:val="-"/>
      <w:lvlJc w:val="left"/>
      <w:pPr>
        <w:ind w:left="858" w:hanging="360"/>
      </w:pPr>
      <w:rPr>
        <w:rFonts w:ascii="Times New Roman" w:eastAsia="Times New Roman" w:hAnsi="Times New Roman" w:cs="Times New Roman" w:hint="default"/>
        <w:color w:val="333333"/>
      </w:rPr>
    </w:lvl>
    <w:lvl w:ilvl="1" w:tplc="042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11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9E6A44"/>
    <w:multiLevelType w:val="multilevel"/>
    <w:tmpl w:val="DECE2A4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5AD733A3"/>
    <w:multiLevelType w:val="hybridMultilevel"/>
    <w:tmpl w:val="3DBCBFCA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7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77195BFC"/>
    <w:multiLevelType w:val="multilevel"/>
    <w:tmpl w:val="3FD0613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6"/>
  </w:num>
  <w:num w:numId="2">
    <w:abstractNumId w:val="8"/>
  </w:num>
  <w:num w:numId="3">
    <w:abstractNumId w:val="4"/>
  </w:num>
  <w:num w:numId="4">
    <w:abstractNumId w:val="21"/>
  </w:num>
  <w:num w:numId="5">
    <w:abstractNumId w:val="3"/>
  </w:num>
  <w:num w:numId="6">
    <w:abstractNumId w:val="1"/>
  </w:num>
  <w:num w:numId="7">
    <w:abstractNumId w:val="17"/>
  </w:num>
  <w:num w:numId="8">
    <w:abstractNumId w:val="12"/>
  </w:num>
  <w:num w:numId="9">
    <w:abstractNumId w:val="19"/>
  </w:num>
  <w:num w:numId="10">
    <w:abstractNumId w:val="2"/>
  </w:num>
  <w:num w:numId="11">
    <w:abstractNumId w:val="18"/>
  </w:num>
  <w:num w:numId="12">
    <w:abstractNumId w:val="7"/>
  </w:num>
  <w:num w:numId="13">
    <w:abstractNumId w:val="20"/>
  </w:num>
  <w:num w:numId="14">
    <w:abstractNumId w:val="22"/>
  </w:num>
  <w:num w:numId="15">
    <w:abstractNumId w:val="15"/>
  </w:num>
  <w:num w:numId="16">
    <w:abstractNumId w:val="11"/>
  </w:num>
  <w:num w:numId="17">
    <w:abstractNumId w:val="5"/>
  </w:num>
  <w:num w:numId="18">
    <w:abstractNumId w:val="14"/>
  </w:num>
  <w:num w:numId="19">
    <w:abstractNumId w:val="6"/>
  </w:num>
  <w:num w:numId="20">
    <w:abstractNumId w:val="23"/>
  </w:num>
  <w:num w:numId="21">
    <w:abstractNumId w:val="0"/>
  </w:num>
  <w:num w:numId="22">
    <w:abstractNumId w:val="13"/>
  </w:num>
  <w:num w:numId="23">
    <w:abstractNumId w:val="10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4C"/>
    <w:rsid w:val="00030805"/>
    <w:rsid w:val="000507A5"/>
    <w:rsid w:val="00060460"/>
    <w:rsid w:val="00077890"/>
    <w:rsid w:val="000E29DF"/>
    <w:rsid w:val="000F24B4"/>
    <w:rsid w:val="00110D7C"/>
    <w:rsid w:val="00195B35"/>
    <w:rsid w:val="001E3EFB"/>
    <w:rsid w:val="001F6ACB"/>
    <w:rsid w:val="00285E77"/>
    <w:rsid w:val="002955AF"/>
    <w:rsid w:val="002C0545"/>
    <w:rsid w:val="002E2C2D"/>
    <w:rsid w:val="002F6322"/>
    <w:rsid w:val="00344FF6"/>
    <w:rsid w:val="00353693"/>
    <w:rsid w:val="00361A5C"/>
    <w:rsid w:val="0036686D"/>
    <w:rsid w:val="0039763B"/>
    <w:rsid w:val="003E446A"/>
    <w:rsid w:val="003F0AEA"/>
    <w:rsid w:val="0046354D"/>
    <w:rsid w:val="00471F87"/>
    <w:rsid w:val="004D354C"/>
    <w:rsid w:val="004D7C95"/>
    <w:rsid w:val="00514D32"/>
    <w:rsid w:val="005527AF"/>
    <w:rsid w:val="00556F3B"/>
    <w:rsid w:val="00562AD0"/>
    <w:rsid w:val="00565F0F"/>
    <w:rsid w:val="0058077A"/>
    <w:rsid w:val="00591B17"/>
    <w:rsid w:val="00596DBF"/>
    <w:rsid w:val="005B1BED"/>
    <w:rsid w:val="005D2BEA"/>
    <w:rsid w:val="005E49DE"/>
    <w:rsid w:val="00671287"/>
    <w:rsid w:val="006C5F90"/>
    <w:rsid w:val="0070165A"/>
    <w:rsid w:val="00740230"/>
    <w:rsid w:val="00743BFD"/>
    <w:rsid w:val="007566F7"/>
    <w:rsid w:val="00783855"/>
    <w:rsid w:val="007A7F9B"/>
    <w:rsid w:val="007B11F5"/>
    <w:rsid w:val="007C1A8E"/>
    <w:rsid w:val="00840703"/>
    <w:rsid w:val="00840C6D"/>
    <w:rsid w:val="008458E8"/>
    <w:rsid w:val="00852728"/>
    <w:rsid w:val="008C55BF"/>
    <w:rsid w:val="008C6C83"/>
    <w:rsid w:val="008E2728"/>
    <w:rsid w:val="008E6C0C"/>
    <w:rsid w:val="00913262"/>
    <w:rsid w:val="00924874"/>
    <w:rsid w:val="009356D6"/>
    <w:rsid w:val="00947653"/>
    <w:rsid w:val="009625F4"/>
    <w:rsid w:val="00973ABD"/>
    <w:rsid w:val="00A16954"/>
    <w:rsid w:val="00A517DB"/>
    <w:rsid w:val="00AF350B"/>
    <w:rsid w:val="00B86DC3"/>
    <w:rsid w:val="00BF080E"/>
    <w:rsid w:val="00C05689"/>
    <w:rsid w:val="00C06141"/>
    <w:rsid w:val="00C10935"/>
    <w:rsid w:val="00C219C7"/>
    <w:rsid w:val="00C42C9B"/>
    <w:rsid w:val="00C458D1"/>
    <w:rsid w:val="00C75D48"/>
    <w:rsid w:val="00C8272F"/>
    <w:rsid w:val="00C96BF3"/>
    <w:rsid w:val="00CA2BFE"/>
    <w:rsid w:val="00CA5E7E"/>
    <w:rsid w:val="00CA7596"/>
    <w:rsid w:val="00CF3016"/>
    <w:rsid w:val="00D2785E"/>
    <w:rsid w:val="00D40232"/>
    <w:rsid w:val="00D5175A"/>
    <w:rsid w:val="00D5286B"/>
    <w:rsid w:val="00D76370"/>
    <w:rsid w:val="00D7725C"/>
    <w:rsid w:val="00DE65A6"/>
    <w:rsid w:val="00DE72A6"/>
    <w:rsid w:val="00DE7CDD"/>
    <w:rsid w:val="00E60886"/>
    <w:rsid w:val="00F13230"/>
    <w:rsid w:val="00F54965"/>
    <w:rsid w:val="00F80D28"/>
    <w:rsid w:val="00FA2295"/>
    <w:rsid w:val="00FA278A"/>
    <w:rsid w:val="00FA62AC"/>
    <w:rsid w:val="00FB098D"/>
    <w:rsid w:val="00FD6F3D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2B5878-948F-4EB6-93A1-173FC89B6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81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1041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trann</cp:lastModifiedBy>
  <cp:revision>3</cp:revision>
  <dcterms:created xsi:type="dcterms:W3CDTF">2017-05-09T01:11:00Z</dcterms:created>
  <dcterms:modified xsi:type="dcterms:W3CDTF">2017-05-09T01:23:00Z</dcterms:modified>
</cp:coreProperties>
</file>